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E07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328EF" w:rsidRPr="00C3743D" w:rsidRDefault="00A328E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E07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328EF" w:rsidRPr="003855F1" w:rsidRDefault="00A328E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328EF" w:rsidRPr="00304757" w:rsidRDefault="00A328E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28EF" w:rsidRPr="0005749E" w:rsidRDefault="00A328E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28EF" w:rsidRPr="00DC3360" w:rsidRDefault="00A328E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7360F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14EC3043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7360F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RF MEMS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E07C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  <w:p w:rsidR="002708F6" w:rsidRPr="00875196" w:rsidRDefault="002708F6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16E3E" w:rsidP="00875196">
            <w:r>
              <w:t>What is the need of RF MEMS switch and explain in detail about the switch parameters.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16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116E3E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16E3E" w:rsidP="00875196">
            <w:r>
              <w:rPr>
                <w:bCs/>
              </w:rPr>
              <w:t>Discuss about the micro machined passive inductors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16E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116E3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9472C" w:rsidRPr="00EF5853" w:rsidTr="00A328E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49472C" w:rsidRPr="00F76167" w:rsidRDefault="0049472C" w:rsidP="00A328EF">
            <w:pPr>
              <w:rPr>
                <w:bCs/>
              </w:rPr>
            </w:pPr>
            <w:r>
              <w:t>Discuss the effect of Inductor layout in RF MEMS inductor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49472C" w:rsidRPr="00EF5853" w:rsidTr="00A328E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9472C" w:rsidRPr="00EF5853" w:rsidRDefault="004947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49472C" w:rsidRPr="00F76167" w:rsidRDefault="0049472C" w:rsidP="00A328EF">
            <w:r>
              <w:t>What are bi-stable relays?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875196">
            <w:r>
              <w:t>Discuss electrostatic switching in detail with neat diagram</w:t>
            </w:r>
            <w:r w:rsidR="008E55F9">
              <w:t>.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875196">
            <w:r>
              <w:t>What are the various RF MEMS components and discuss their merits and demerits?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49472C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116E3E">
            <w:r>
              <w:t xml:space="preserve">Describe a micro-mechanical filter using comb drives in detail. 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875196">
            <w:r>
              <w:t>Explain the nature of propagation of wave in piezoelectric substrates?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472C" w:rsidRDefault="0049472C" w:rsidP="00116E3E">
            <w:pPr>
              <w:tabs>
                <w:tab w:val="left" w:pos="720"/>
              </w:tabs>
            </w:pPr>
            <w:r>
              <w:t>Elaborate the working of Area tuning capacitors and its quality factor.</w:t>
            </w:r>
          </w:p>
          <w:p w:rsidR="0049472C" w:rsidRPr="00EF5853" w:rsidRDefault="0049472C" w:rsidP="00875196"/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875196">
            <w:r>
              <w:t>Design any RF transducer and explain the propagation of waves in the device with its capabilities, limitations and applications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9472C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875196">
            <w:r>
              <w:t>Explain in detail about switched delay line and polymer based MEMS phase shifter with neat diagram and equations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875196">
            <w:r>
              <w:t xml:space="preserve">Explain in detail about the </w:t>
            </w:r>
            <w:proofErr w:type="spellStart"/>
            <w:r>
              <w:t>microshield</w:t>
            </w:r>
            <w:proofErr w:type="spellEnd"/>
            <w:r>
              <w:t xml:space="preserve"> and membrane supported transmission lines with neat diagram. What are its merits and demerits over </w:t>
            </w:r>
            <w:proofErr w:type="spellStart"/>
            <w:r>
              <w:t>micromachined</w:t>
            </w:r>
            <w:proofErr w:type="spellEnd"/>
            <w:r>
              <w:t xml:space="preserve"> transmission lines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49472C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49472C" w:rsidP="00875196">
            <w:r>
              <w:t>Compare MEMS and conventional phase shifter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49472C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9472C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2451D1" w:rsidP="00875196">
            <w:r>
              <w:t>What is a reconfigurable antenna and how it is useful?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2451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2451D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49472C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2451D1" w:rsidP="00875196">
            <w:r>
              <w:t xml:space="preserve">Explain the reliability thermal issues of </w:t>
            </w:r>
            <w:proofErr w:type="spellStart"/>
            <w:r>
              <w:t>microstrip</w:t>
            </w:r>
            <w:proofErr w:type="spellEnd"/>
            <w:r>
              <w:t xml:space="preserve"> antennas.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2451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49472C" w:rsidRPr="005814FF" w:rsidRDefault="002451D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49472C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9472C" w:rsidRPr="00EF5853" w:rsidRDefault="0049472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49472C" w:rsidRPr="00875196" w:rsidRDefault="0049472C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49472C" w:rsidRPr="00875196" w:rsidRDefault="0049472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49472C" w:rsidRPr="005814FF" w:rsidRDefault="004947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49472C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49472C" w:rsidRPr="00EF5853" w:rsidRDefault="0049472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472C" w:rsidRPr="00EF5853" w:rsidRDefault="00AD2916" w:rsidP="00875196">
            <w:r>
              <w:t>How does micromachining helps in improving the performance of the antenna. Explain in detail</w:t>
            </w:r>
          </w:p>
        </w:tc>
        <w:tc>
          <w:tcPr>
            <w:tcW w:w="1276" w:type="dxa"/>
            <w:shd w:val="clear" w:color="auto" w:fill="auto"/>
          </w:tcPr>
          <w:p w:rsidR="00AD2916" w:rsidRDefault="00AD2916" w:rsidP="00875196">
            <w:pPr>
              <w:jc w:val="center"/>
              <w:rPr>
                <w:sz w:val="22"/>
                <w:szCs w:val="22"/>
              </w:rPr>
            </w:pPr>
          </w:p>
          <w:p w:rsidR="0049472C" w:rsidRPr="00AD2916" w:rsidRDefault="00AD2916" w:rsidP="00AD2916">
            <w:pPr>
              <w:tabs>
                <w:tab w:val="left" w:pos="825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CO</w:t>
            </w:r>
            <w:r w:rsidR="002451D1">
              <w:rPr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auto"/>
          </w:tcPr>
          <w:p w:rsidR="00AD2916" w:rsidRDefault="00AD291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49472C" w:rsidRPr="005814FF" w:rsidRDefault="00AD291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p w:rsidR="008E55F9" w:rsidRDefault="008E55F9" w:rsidP="002E336A"/>
    <w:p w:rsidR="008E55F9" w:rsidRDefault="008E55F9" w:rsidP="002E336A"/>
    <w:sectPr w:rsidR="008E55F9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6E3E"/>
    <w:rsid w:val="001D41FE"/>
    <w:rsid w:val="001D670F"/>
    <w:rsid w:val="001E2222"/>
    <w:rsid w:val="001F54D1"/>
    <w:rsid w:val="001F7E9B"/>
    <w:rsid w:val="002451D1"/>
    <w:rsid w:val="002708F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7700"/>
    <w:rsid w:val="0046314C"/>
    <w:rsid w:val="0046787F"/>
    <w:rsid w:val="0049472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360F4"/>
    <w:rsid w:val="00802202"/>
    <w:rsid w:val="00875196"/>
    <w:rsid w:val="008A56BE"/>
    <w:rsid w:val="008B0703"/>
    <w:rsid w:val="008E55F9"/>
    <w:rsid w:val="00904D12"/>
    <w:rsid w:val="0095679B"/>
    <w:rsid w:val="009B2D04"/>
    <w:rsid w:val="009B53DD"/>
    <w:rsid w:val="009C5A1D"/>
    <w:rsid w:val="00A328EF"/>
    <w:rsid w:val="00AA5E39"/>
    <w:rsid w:val="00AA6B40"/>
    <w:rsid w:val="00AD2916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E07C7"/>
    <w:rsid w:val="00F11EDB"/>
    <w:rsid w:val="00F162EA"/>
    <w:rsid w:val="00F266A7"/>
    <w:rsid w:val="00F53645"/>
    <w:rsid w:val="00F55D6F"/>
    <w:rsid w:val="00F953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4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37072-C99C-4E08-BFB1-FFF9F3779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Anbalagan</cp:lastModifiedBy>
  <cp:revision>7</cp:revision>
  <cp:lastPrinted>2016-09-21T16:48:00Z</cp:lastPrinted>
  <dcterms:created xsi:type="dcterms:W3CDTF">2016-11-21T04:10:00Z</dcterms:created>
  <dcterms:modified xsi:type="dcterms:W3CDTF">2016-11-21T05:42:00Z</dcterms:modified>
</cp:coreProperties>
</file>